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B5" w:rsidRPr="00C33B46" w:rsidRDefault="002201BF" w:rsidP="00C33B46">
      <w:pPr>
        <w:pStyle w:val="Heading1"/>
        <w:jc w:val="center"/>
        <w:rPr>
          <w:i/>
          <w:sz w:val="32"/>
          <w:szCs w:val="32"/>
          <w:lang w:eastAsia="en-US"/>
        </w:rPr>
      </w:pPr>
      <w:r>
        <w:rPr>
          <w:i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-314325</wp:posOffset>
            </wp:positionV>
            <wp:extent cx="1276350" cy="1152525"/>
            <wp:effectExtent l="19050" t="0" r="0" b="0"/>
            <wp:wrapTopAndBottom/>
            <wp:docPr id="2" name="Picture 1" descr="ODIP_Logo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3" descr="ODIP_Logo_final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27C7">
        <w:rPr>
          <w:i/>
          <w:sz w:val="32"/>
          <w:szCs w:val="32"/>
          <w:lang w:eastAsia="en-US"/>
        </w:rPr>
        <w:t>SPM</w:t>
      </w:r>
      <w:r w:rsidR="00534FC1">
        <w:rPr>
          <w:i/>
          <w:sz w:val="32"/>
          <w:szCs w:val="32"/>
          <w:lang w:eastAsia="en-US"/>
        </w:rPr>
        <w:t>2.2</w:t>
      </w:r>
      <w:r w:rsidR="0030349C">
        <w:rPr>
          <w:i/>
          <w:sz w:val="32"/>
          <w:szCs w:val="32"/>
          <w:lang w:eastAsia="en-US"/>
        </w:rPr>
        <w:t xml:space="preserve"> </w:t>
      </w:r>
      <w:r w:rsidR="00C33B46">
        <w:rPr>
          <w:i/>
          <w:sz w:val="32"/>
          <w:szCs w:val="32"/>
          <w:lang w:eastAsia="en-US"/>
        </w:rPr>
        <w:t>Ocean Data Interoperability Platform (ODIP)</w:t>
      </w:r>
      <w:r w:rsidR="00C33B46">
        <w:rPr>
          <w:i/>
          <w:sz w:val="32"/>
          <w:szCs w:val="32"/>
          <w:lang w:eastAsia="en-US"/>
        </w:rPr>
        <w:br/>
      </w:r>
      <w:r w:rsidR="00434486" w:rsidRPr="006E6A06">
        <w:rPr>
          <w:i/>
          <w:sz w:val="32"/>
          <w:szCs w:val="32"/>
          <w:lang w:eastAsia="en-US"/>
        </w:rPr>
        <w:t xml:space="preserve"> </w:t>
      </w:r>
      <w:r w:rsidR="00197A84" w:rsidRPr="006E6A06">
        <w:rPr>
          <w:i/>
          <w:sz w:val="32"/>
          <w:szCs w:val="32"/>
          <w:lang w:eastAsia="en-US"/>
        </w:rPr>
        <w:t xml:space="preserve">Splinter </w:t>
      </w:r>
      <w:r w:rsidR="00434486" w:rsidRPr="006E6A06">
        <w:rPr>
          <w:i/>
          <w:sz w:val="32"/>
          <w:szCs w:val="32"/>
          <w:lang w:eastAsia="en-US"/>
        </w:rPr>
        <w:t>Meeting</w:t>
      </w:r>
      <w:r w:rsidR="00534FC1">
        <w:rPr>
          <w:i/>
          <w:sz w:val="32"/>
          <w:szCs w:val="32"/>
          <w:lang w:eastAsia="en-US"/>
        </w:rPr>
        <w:t xml:space="preserve"> (public)</w:t>
      </w:r>
      <w:r w:rsidR="005858BD">
        <w:rPr>
          <w:lang w:eastAsia="en-US"/>
        </w:rPr>
        <w:br/>
      </w:r>
    </w:p>
    <w:p w:rsidR="005518E4" w:rsidRPr="005858BD" w:rsidRDefault="00534FC1" w:rsidP="005518E4">
      <w:pPr>
        <w:spacing w:after="0"/>
        <w:jc w:val="center"/>
        <w:rPr>
          <w:rFonts w:ascii="Arial" w:eastAsia="Times New Roman" w:hAnsi="Arial" w:cs="Arial"/>
          <w:b/>
          <w:szCs w:val="22"/>
          <w:lang w:eastAsia="en-US"/>
        </w:rPr>
      </w:pPr>
      <w:r>
        <w:rPr>
          <w:rFonts w:ascii="Arial" w:eastAsia="Times New Roman" w:hAnsi="Arial" w:cs="Arial"/>
          <w:b/>
          <w:szCs w:val="22"/>
          <w:lang w:eastAsia="en-US"/>
        </w:rPr>
        <w:t>Thursday</w:t>
      </w:r>
      <w:r w:rsidR="000372B5">
        <w:rPr>
          <w:rFonts w:ascii="Arial" w:eastAsia="Times New Roman" w:hAnsi="Arial" w:cs="Arial"/>
          <w:b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b/>
          <w:szCs w:val="22"/>
          <w:lang w:eastAsia="en-US"/>
        </w:rPr>
        <w:t>1 May</w:t>
      </w:r>
      <w:r w:rsidR="000372B5">
        <w:rPr>
          <w:rFonts w:ascii="Arial" w:eastAsia="Times New Roman" w:hAnsi="Arial" w:cs="Arial"/>
          <w:b/>
          <w:szCs w:val="22"/>
          <w:lang w:eastAsia="en-US"/>
        </w:rPr>
        <w:t xml:space="preserve"> </w:t>
      </w:r>
      <w:r w:rsidR="00C33B46">
        <w:rPr>
          <w:rFonts w:ascii="Arial" w:eastAsia="Times New Roman" w:hAnsi="Arial" w:cs="Arial"/>
          <w:b/>
          <w:szCs w:val="22"/>
          <w:lang w:eastAsia="en-US"/>
        </w:rPr>
        <w:t>1</w:t>
      </w:r>
      <w:r>
        <w:rPr>
          <w:rFonts w:ascii="Arial" w:eastAsia="Times New Roman" w:hAnsi="Arial" w:cs="Arial"/>
          <w:b/>
          <w:szCs w:val="22"/>
          <w:lang w:eastAsia="en-US"/>
        </w:rPr>
        <w:t>5</w:t>
      </w:r>
      <w:r w:rsidR="006C27C7">
        <w:rPr>
          <w:rFonts w:ascii="Arial" w:eastAsia="Times New Roman" w:hAnsi="Arial" w:cs="Arial"/>
          <w:b/>
          <w:szCs w:val="22"/>
          <w:lang w:eastAsia="en-US"/>
        </w:rPr>
        <w:t xml:space="preserve">:30 – </w:t>
      </w:r>
      <w:r w:rsidR="00C33B46">
        <w:rPr>
          <w:rFonts w:ascii="Arial" w:eastAsia="Times New Roman" w:hAnsi="Arial" w:cs="Arial"/>
          <w:b/>
          <w:szCs w:val="22"/>
          <w:lang w:eastAsia="en-US"/>
        </w:rPr>
        <w:t>1</w:t>
      </w:r>
      <w:r>
        <w:rPr>
          <w:rFonts w:ascii="Arial" w:eastAsia="Times New Roman" w:hAnsi="Arial" w:cs="Arial"/>
          <w:b/>
          <w:szCs w:val="22"/>
          <w:lang w:eastAsia="en-US"/>
        </w:rPr>
        <w:t>7</w:t>
      </w:r>
      <w:r w:rsidR="006C27C7">
        <w:rPr>
          <w:rFonts w:ascii="Arial" w:eastAsia="Times New Roman" w:hAnsi="Arial" w:cs="Arial"/>
          <w:b/>
          <w:szCs w:val="22"/>
          <w:lang w:eastAsia="en-US"/>
        </w:rPr>
        <w:t xml:space="preserve">:00 </w:t>
      </w:r>
    </w:p>
    <w:p w:rsidR="005518E4" w:rsidRPr="005518E4" w:rsidRDefault="005518E4" w:rsidP="005518E4">
      <w:pPr>
        <w:jc w:val="center"/>
      </w:pPr>
    </w:p>
    <w:p w:rsidR="0012565D" w:rsidRDefault="0012565D" w:rsidP="004D220E">
      <w:pPr>
        <w:spacing w:after="0"/>
        <w:jc w:val="both"/>
        <w:rPr>
          <w:rFonts w:ascii="Arial" w:eastAsia="Times New Roman" w:hAnsi="Arial" w:cs="Arial"/>
          <w:szCs w:val="22"/>
          <w:lang w:eastAsia="en-US"/>
        </w:rPr>
      </w:pPr>
      <w:r w:rsidRPr="005858BD">
        <w:rPr>
          <w:rFonts w:ascii="Arial" w:eastAsia="Times New Roman" w:hAnsi="Arial" w:cs="Arial"/>
          <w:szCs w:val="22"/>
          <w:lang w:eastAsia="en-US"/>
        </w:rPr>
        <w:t>Convene</w:t>
      </w:r>
      <w:r w:rsidR="00C33B46">
        <w:rPr>
          <w:rFonts w:ascii="Arial" w:eastAsia="Times New Roman" w:hAnsi="Arial" w:cs="Arial"/>
          <w:szCs w:val="22"/>
          <w:lang w:eastAsia="en-US"/>
        </w:rPr>
        <w:t>rs:</w:t>
      </w:r>
      <w:r w:rsidR="00C33B46">
        <w:rPr>
          <w:rFonts w:ascii="Arial" w:eastAsia="Times New Roman" w:hAnsi="Arial" w:cs="Arial"/>
          <w:szCs w:val="22"/>
          <w:lang w:eastAsia="en-US"/>
        </w:rPr>
        <w:tab/>
        <w:t>Helen Glaves (</w:t>
      </w:r>
      <w:r w:rsidRPr="005858BD">
        <w:rPr>
          <w:rFonts w:ascii="Arial" w:eastAsia="Times New Roman" w:hAnsi="Arial" w:cs="Arial"/>
          <w:szCs w:val="22"/>
          <w:lang w:eastAsia="en-US"/>
        </w:rPr>
        <w:t>British Geological Survey</w:t>
      </w:r>
      <w:r w:rsidR="00C33B46">
        <w:rPr>
          <w:rFonts w:ascii="Arial" w:eastAsia="Times New Roman" w:hAnsi="Arial" w:cs="Arial"/>
          <w:szCs w:val="22"/>
          <w:lang w:eastAsia="en-US"/>
        </w:rPr>
        <w:t>) Co-</w:t>
      </w:r>
      <w:proofErr w:type="spellStart"/>
      <w:r w:rsidR="00C33B46">
        <w:rPr>
          <w:rFonts w:ascii="Arial" w:eastAsia="Times New Roman" w:hAnsi="Arial" w:cs="Arial"/>
          <w:szCs w:val="22"/>
          <w:lang w:eastAsia="en-US"/>
        </w:rPr>
        <w:t>ordinator</w:t>
      </w:r>
      <w:proofErr w:type="spellEnd"/>
    </w:p>
    <w:p w:rsidR="00C33B46" w:rsidRPr="005858BD" w:rsidRDefault="00C33B46" w:rsidP="004D220E">
      <w:pPr>
        <w:spacing w:after="0"/>
        <w:jc w:val="both"/>
        <w:rPr>
          <w:rFonts w:ascii="Arial" w:eastAsia="Times New Roman" w:hAnsi="Arial" w:cs="Arial"/>
          <w:szCs w:val="22"/>
          <w:lang w:eastAsia="en-US"/>
        </w:rPr>
      </w:pPr>
      <w:r>
        <w:rPr>
          <w:rFonts w:ascii="Arial" w:eastAsia="Times New Roman" w:hAnsi="Arial" w:cs="Arial"/>
          <w:szCs w:val="22"/>
          <w:lang w:eastAsia="en-US"/>
        </w:rPr>
        <w:tab/>
      </w:r>
      <w:r>
        <w:rPr>
          <w:rFonts w:ascii="Arial" w:eastAsia="Times New Roman" w:hAnsi="Arial" w:cs="Arial"/>
          <w:szCs w:val="22"/>
          <w:lang w:eastAsia="en-US"/>
        </w:rPr>
        <w:tab/>
        <w:t xml:space="preserve">Dick </w:t>
      </w:r>
      <w:proofErr w:type="spellStart"/>
      <w:r>
        <w:rPr>
          <w:rFonts w:ascii="Arial" w:eastAsia="Times New Roman" w:hAnsi="Arial" w:cs="Arial"/>
          <w:szCs w:val="22"/>
          <w:lang w:eastAsia="en-US"/>
        </w:rPr>
        <w:t>Schaap</w:t>
      </w:r>
      <w:proofErr w:type="spellEnd"/>
      <w:r>
        <w:rPr>
          <w:rFonts w:ascii="Arial" w:eastAsia="Times New Roman" w:hAnsi="Arial" w:cs="Arial"/>
          <w:szCs w:val="22"/>
          <w:lang w:eastAsia="en-US"/>
        </w:rPr>
        <w:t xml:space="preserve"> (MARIS) Technical </w:t>
      </w:r>
      <w:proofErr w:type="spellStart"/>
      <w:r>
        <w:rPr>
          <w:rFonts w:ascii="Arial" w:eastAsia="Times New Roman" w:hAnsi="Arial" w:cs="Arial"/>
          <w:szCs w:val="22"/>
          <w:lang w:eastAsia="en-US"/>
        </w:rPr>
        <w:t>co-ordinator</w:t>
      </w:r>
      <w:proofErr w:type="spellEnd"/>
    </w:p>
    <w:p w:rsidR="0012565D" w:rsidRPr="005858BD" w:rsidRDefault="0012565D" w:rsidP="004D220E">
      <w:pPr>
        <w:spacing w:after="0"/>
        <w:jc w:val="both"/>
        <w:rPr>
          <w:rFonts w:ascii="Arial" w:eastAsia="Times New Roman" w:hAnsi="Arial" w:cs="Arial"/>
          <w:szCs w:val="22"/>
          <w:lang w:eastAsia="en-US"/>
        </w:rPr>
      </w:pPr>
    </w:p>
    <w:p w:rsidR="0012565D" w:rsidRPr="005858BD" w:rsidRDefault="00907A32" w:rsidP="00907A32">
      <w:pPr>
        <w:tabs>
          <w:tab w:val="left" w:pos="5325"/>
        </w:tabs>
        <w:spacing w:after="0"/>
        <w:jc w:val="both"/>
        <w:rPr>
          <w:rFonts w:ascii="Arial" w:eastAsia="Times New Roman" w:hAnsi="Arial" w:cs="Arial"/>
          <w:szCs w:val="22"/>
          <w:lang w:eastAsia="en-US"/>
        </w:rPr>
      </w:pPr>
      <w:r>
        <w:rPr>
          <w:rFonts w:ascii="Arial" w:eastAsia="Times New Roman" w:hAnsi="Arial" w:cs="Arial"/>
          <w:szCs w:val="22"/>
          <w:lang w:eastAsia="en-US"/>
        </w:rPr>
        <w:tab/>
      </w:r>
    </w:p>
    <w:p w:rsidR="001D0B1E" w:rsidRDefault="0012565D" w:rsidP="004D220E">
      <w:pPr>
        <w:spacing w:after="0"/>
        <w:jc w:val="both"/>
        <w:rPr>
          <w:rFonts w:ascii="Arial" w:eastAsia="Times New Roman" w:hAnsi="Arial" w:cs="Arial"/>
          <w:szCs w:val="22"/>
          <w:lang w:eastAsia="en-US"/>
        </w:rPr>
      </w:pPr>
      <w:r w:rsidRPr="005858BD">
        <w:rPr>
          <w:rFonts w:ascii="Arial" w:eastAsia="Times New Roman" w:hAnsi="Arial" w:cs="Arial"/>
          <w:b/>
          <w:szCs w:val="22"/>
          <w:lang w:eastAsia="en-US"/>
        </w:rPr>
        <w:t xml:space="preserve">EGU </w:t>
      </w:r>
      <w:r w:rsidR="00434486" w:rsidRPr="005858BD">
        <w:rPr>
          <w:rFonts w:ascii="Arial" w:eastAsia="Times New Roman" w:hAnsi="Arial" w:cs="Arial"/>
          <w:b/>
          <w:szCs w:val="22"/>
          <w:lang w:eastAsia="en-US"/>
        </w:rPr>
        <w:t xml:space="preserve">Room </w:t>
      </w:r>
      <w:r w:rsidR="006C27C7">
        <w:rPr>
          <w:rFonts w:ascii="Arial" w:eastAsia="Times New Roman" w:hAnsi="Arial" w:cs="Arial"/>
          <w:b/>
          <w:szCs w:val="22"/>
          <w:lang w:eastAsia="en-US"/>
        </w:rPr>
        <w:t>R9</w:t>
      </w:r>
      <w:proofErr w:type="gramStart"/>
      <w:r w:rsidR="00434486" w:rsidRPr="005858BD">
        <w:rPr>
          <w:rFonts w:ascii="Arial" w:eastAsia="Times New Roman" w:hAnsi="Arial" w:cs="Arial"/>
          <w:szCs w:val="22"/>
          <w:lang w:eastAsia="en-US"/>
        </w:rPr>
        <w:t> </w:t>
      </w:r>
      <w:r w:rsidR="001D0B1E" w:rsidRPr="005858BD">
        <w:rPr>
          <w:rFonts w:ascii="Arial" w:eastAsia="Times New Roman" w:hAnsi="Arial" w:cs="Arial"/>
          <w:szCs w:val="22"/>
          <w:lang w:eastAsia="en-US"/>
        </w:rPr>
        <w:t xml:space="preserve"> </w:t>
      </w:r>
      <w:proofErr w:type="gramEnd"/>
      <w:hyperlink r:id="rId10" w:history="1">
        <w:r w:rsidR="006C27C7" w:rsidRPr="00C615E6">
          <w:rPr>
            <w:rStyle w:val="Hyperlink"/>
            <w:rFonts w:ascii="Arial" w:eastAsia="Times New Roman" w:hAnsi="Arial" w:cs="Arial"/>
            <w:szCs w:val="22"/>
            <w:lang w:eastAsia="en-US"/>
          </w:rPr>
          <w:t>http://www.egu2013.eu/EGU2013_Floor_Plan_Red_Level.pdf</w:t>
        </w:r>
      </w:hyperlink>
      <w:r w:rsidR="006C27C7">
        <w:rPr>
          <w:rFonts w:ascii="Arial" w:eastAsia="Times New Roman" w:hAnsi="Arial" w:cs="Arial"/>
          <w:szCs w:val="22"/>
          <w:lang w:eastAsia="en-US"/>
        </w:rPr>
        <w:t xml:space="preserve"> </w:t>
      </w:r>
    </w:p>
    <w:p w:rsidR="005858BD" w:rsidRPr="005858BD" w:rsidRDefault="005858BD" w:rsidP="004D220E">
      <w:pPr>
        <w:spacing w:after="0"/>
        <w:jc w:val="both"/>
        <w:rPr>
          <w:rFonts w:ascii="Arial" w:eastAsia="Times New Roman" w:hAnsi="Arial" w:cs="Arial"/>
          <w:szCs w:val="22"/>
          <w:lang w:eastAsia="en-US"/>
        </w:rPr>
      </w:pPr>
    </w:p>
    <w:p w:rsidR="0041305C" w:rsidRPr="0030349C" w:rsidRDefault="0030349C" w:rsidP="004D220E">
      <w:pPr>
        <w:spacing w:after="0"/>
        <w:jc w:val="both"/>
        <w:rPr>
          <w:rFonts w:asciiTheme="majorHAnsi" w:eastAsia="Times New Roman" w:hAnsiTheme="majorHAnsi" w:cs="Arial"/>
          <w:b/>
          <w:i/>
          <w:color w:val="31849B" w:themeColor="accent5" w:themeShade="BF"/>
          <w:sz w:val="28"/>
          <w:szCs w:val="28"/>
          <w:lang w:eastAsia="en-US"/>
        </w:rPr>
      </w:pPr>
      <w:r w:rsidRPr="0030349C">
        <w:rPr>
          <w:rFonts w:asciiTheme="majorHAnsi" w:eastAsia="Times New Roman" w:hAnsiTheme="majorHAnsi" w:cs="Arial"/>
          <w:b/>
          <w:i/>
          <w:color w:val="31849B" w:themeColor="accent5" w:themeShade="BF"/>
          <w:sz w:val="28"/>
          <w:szCs w:val="28"/>
          <w:lang w:eastAsia="en-US"/>
        </w:rPr>
        <w:t>Objective</w:t>
      </w:r>
    </w:p>
    <w:p w:rsidR="0030349C" w:rsidRDefault="0030349C" w:rsidP="004D220E">
      <w:pPr>
        <w:spacing w:after="0"/>
        <w:jc w:val="both"/>
        <w:rPr>
          <w:rFonts w:ascii="Arial" w:eastAsia="Times New Roman" w:hAnsi="Arial" w:cs="Arial"/>
          <w:color w:val="auto"/>
          <w:szCs w:val="22"/>
          <w:lang w:eastAsia="en-US"/>
        </w:rPr>
      </w:pPr>
      <w:r>
        <w:rPr>
          <w:rFonts w:ascii="Arial" w:eastAsia="Times New Roman" w:hAnsi="Arial" w:cs="Arial"/>
          <w:color w:val="auto"/>
          <w:szCs w:val="22"/>
          <w:lang w:eastAsia="en-US"/>
        </w:rPr>
        <w:t xml:space="preserve">This meeting is intended to provide an </w:t>
      </w:r>
      <w:r w:rsidR="007115BB">
        <w:rPr>
          <w:rFonts w:ascii="Arial" w:eastAsia="Times New Roman" w:hAnsi="Arial" w:cs="Arial"/>
          <w:color w:val="auto"/>
          <w:szCs w:val="22"/>
          <w:lang w:eastAsia="en-US"/>
        </w:rPr>
        <w:t>update on progress on the</w:t>
      </w:r>
      <w:r>
        <w:rPr>
          <w:rFonts w:ascii="Arial" w:eastAsia="Times New Roman" w:hAnsi="Arial" w:cs="Arial"/>
          <w:color w:val="auto"/>
          <w:szCs w:val="22"/>
          <w:lang w:eastAsia="en-US"/>
        </w:rPr>
        <w:t xml:space="preserve"> ODIP </w:t>
      </w:r>
      <w:r w:rsidR="007115BB">
        <w:rPr>
          <w:rFonts w:ascii="Arial" w:eastAsia="Times New Roman" w:hAnsi="Arial" w:cs="Arial"/>
          <w:color w:val="auto"/>
          <w:szCs w:val="22"/>
          <w:lang w:eastAsia="en-US"/>
        </w:rPr>
        <w:t>project and give the wider marine community an opportunity to contribute</w:t>
      </w:r>
      <w:r w:rsidR="00534FC1">
        <w:rPr>
          <w:rFonts w:ascii="Arial" w:eastAsia="Times New Roman" w:hAnsi="Arial" w:cs="Arial"/>
          <w:color w:val="auto"/>
          <w:szCs w:val="22"/>
          <w:lang w:eastAsia="en-US"/>
        </w:rPr>
        <w:t xml:space="preserve"> to</w:t>
      </w:r>
      <w:r w:rsidR="007115BB">
        <w:rPr>
          <w:rFonts w:ascii="Arial" w:eastAsia="Times New Roman" w:hAnsi="Arial" w:cs="Arial"/>
          <w:color w:val="auto"/>
          <w:szCs w:val="22"/>
          <w:lang w:eastAsia="en-US"/>
        </w:rPr>
        <w:t xml:space="preserve"> discussions regarding priorities for the current project and also for any potential future project proposals</w:t>
      </w:r>
      <w:r w:rsidR="00BA6CA8">
        <w:rPr>
          <w:rFonts w:ascii="Arial" w:eastAsia="Times New Roman" w:hAnsi="Arial" w:cs="Arial"/>
          <w:color w:val="auto"/>
          <w:szCs w:val="22"/>
          <w:lang w:eastAsia="en-US"/>
        </w:rPr>
        <w:t xml:space="preserve">. It will also </w:t>
      </w:r>
      <w:r>
        <w:rPr>
          <w:rFonts w:ascii="Arial" w:eastAsia="Times New Roman" w:hAnsi="Arial" w:cs="Arial"/>
          <w:color w:val="auto"/>
          <w:szCs w:val="22"/>
          <w:lang w:eastAsia="en-US"/>
        </w:rPr>
        <w:t xml:space="preserve">provide </w:t>
      </w:r>
      <w:r w:rsidR="00534FC1">
        <w:rPr>
          <w:rFonts w:ascii="Arial" w:eastAsia="Times New Roman" w:hAnsi="Arial" w:cs="Arial"/>
          <w:color w:val="auto"/>
          <w:szCs w:val="22"/>
          <w:lang w:eastAsia="en-US"/>
        </w:rPr>
        <w:t>those attending this meeting</w:t>
      </w:r>
      <w:r w:rsidR="007115BB">
        <w:rPr>
          <w:rFonts w:ascii="Arial" w:eastAsia="Times New Roman" w:hAnsi="Arial" w:cs="Arial"/>
          <w:color w:val="auto"/>
          <w:szCs w:val="22"/>
          <w:lang w:eastAsia="en-US"/>
        </w:rPr>
        <w:t xml:space="preserve"> </w:t>
      </w:r>
      <w:r w:rsidR="00BA6CA8">
        <w:rPr>
          <w:rFonts w:ascii="Arial" w:eastAsia="Times New Roman" w:hAnsi="Arial" w:cs="Arial"/>
          <w:color w:val="auto"/>
          <w:szCs w:val="22"/>
          <w:lang w:eastAsia="en-US"/>
        </w:rPr>
        <w:t xml:space="preserve">with an </w:t>
      </w:r>
      <w:r>
        <w:rPr>
          <w:rFonts w:ascii="Arial" w:eastAsia="Times New Roman" w:hAnsi="Arial" w:cs="Arial"/>
          <w:color w:val="auto"/>
          <w:szCs w:val="22"/>
          <w:lang w:eastAsia="en-US"/>
        </w:rPr>
        <w:t xml:space="preserve">opportunity to comment on the outcomes and proposed next steps developed as a result of the </w:t>
      </w:r>
      <w:r w:rsidR="007115BB">
        <w:rPr>
          <w:rFonts w:ascii="Arial" w:eastAsia="Times New Roman" w:hAnsi="Arial" w:cs="Arial"/>
          <w:color w:val="auto"/>
          <w:szCs w:val="22"/>
          <w:lang w:eastAsia="en-US"/>
        </w:rPr>
        <w:t>recent 2</w:t>
      </w:r>
      <w:r w:rsidR="007115BB" w:rsidRPr="007115BB">
        <w:rPr>
          <w:rFonts w:ascii="Arial" w:eastAsia="Times New Roman" w:hAnsi="Arial" w:cs="Arial"/>
          <w:color w:val="auto"/>
          <w:szCs w:val="22"/>
          <w:vertAlign w:val="superscript"/>
          <w:lang w:eastAsia="en-US"/>
        </w:rPr>
        <w:t>nd</w:t>
      </w:r>
      <w:r w:rsidR="007115BB">
        <w:rPr>
          <w:rFonts w:ascii="Arial" w:eastAsia="Times New Roman" w:hAnsi="Arial" w:cs="Arial"/>
          <w:color w:val="auto"/>
          <w:szCs w:val="22"/>
          <w:lang w:eastAsia="en-US"/>
        </w:rPr>
        <w:t xml:space="preserve"> ODIP </w:t>
      </w:r>
      <w:r>
        <w:rPr>
          <w:rFonts w:ascii="Arial" w:eastAsia="Times New Roman" w:hAnsi="Arial" w:cs="Arial"/>
          <w:color w:val="auto"/>
          <w:szCs w:val="22"/>
          <w:lang w:eastAsia="en-US"/>
        </w:rPr>
        <w:t>workshop.</w:t>
      </w:r>
    </w:p>
    <w:p w:rsidR="0030349C" w:rsidRDefault="0030349C" w:rsidP="004D220E">
      <w:pPr>
        <w:spacing w:after="0"/>
        <w:jc w:val="both"/>
        <w:rPr>
          <w:rFonts w:ascii="Arial" w:eastAsia="Times New Roman" w:hAnsi="Arial" w:cs="Arial"/>
          <w:color w:val="auto"/>
          <w:szCs w:val="22"/>
          <w:lang w:eastAsia="en-US"/>
        </w:rPr>
      </w:pPr>
    </w:p>
    <w:p w:rsidR="0030349C" w:rsidRPr="005858BD" w:rsidRDefault="0030349C" w:rsidP="004D220E">
      <w:pPr>
        <w:spacing w:after="0"/>
        <w:jc w:val="both"/>
        <w:rPr>
          <w:rFonts w:ascii="Arial" w:eastAsia="Times New Roman" w:hAnsi="Arial" w:cs="Arial"/>
          <w:color w:val="auto"/>
          <w:szCs w:val="22"/>
          <w:lang w:eastAsia="en-US"/>
        </w:rPr>
      </w:pPr>
      <w:r>
        <w:rPr>
          <w:rFonts w:ascii="Arial" w:eastAsia="Times New Roman" w:hAnsi="Arial" w:cs="Arial"/>
          <w:color w:val="auto"/>
          <w:szCs w:val="22"/>
          <w:lang w:eastAsia="en-US"/>
        </w:rPr>
        <w:t xml:space="preserve">This meeting will also </w:t>
      </w:r>
      <w:r w:rsidR="00BA6CA8">
        <w:rPr>
          <w:rFonts w:ascii="Arial" w:eastAsia="Times New Roman" w:hAnsi="Arial" w:cs="Arial"/>
          <w:color w:val="auto"/>
          <w:szCs w:val="22"/>
          <w:lang w:eastAsia="en-US"/>
        </w:rPr>
        <w:t>allow</w:t>
      </w:r>
      <w:r>
        <w:rPr>
          <w:rFonts w:ascii="Arial" w:eastAsia="Times New Roman" w:hAnsi="Arial" w:cs="Arial"/>
          <w:color w:val="auto"/>
          <w:szCs w:val="22"/>
          <w:lang w:eastAsia="en-US"/>
        </w:rPr>
        <w:t xml:space="preserve"> </w:t>
      </w:r>
      <w:r w:rsidR="007115BB">
        <w:rPr>
          <w:rFonts w:ascii="Arial" w:eastAsia="Times New Roman" w:hAnsi="Arial" w:cs="Arial"/>
          <w:color w:val="auto"/>
          <w:szCs w:val="22"/>
          <w:lang w:eastAsia="en-US"/>
        </w:rPr>
        <w:t>anyone interested in the ODIP project to</w:t>
      </w:r>
      <w:r>
        <w:rPr>
          <w:rFonts w:ascii="Arial" w:eastAsia="Times New Roman" w:hAnsi="Arial" w:cs="Arial"/>
          <w:color w:val="auto"/>
          <w:szCs w:val="22"/>
          <w:lang w:eastAsia="en-US"/>
        </w:rPr>
        <w:t xml:space="preserve"> engage with colleagues in the </w:t>
      </w:r>
      <w:r w:rsidR="007115BB">
        <w:rPr>
          <w:rFonts w:ascii="Arial" w:eastAsia="Times New Roman" w:hAnsi="Arial" w:cs="Arial"/>
          <w:color w:val="auto"/>
          <w:szCs w:val="22"/>
          <w:lang w:eastAsia="en-US"/>
        </w:rPr>
        <w:t>project</w:t>
      </w:r>
      <w:r>
        <w:rPr>
          <w:rFonts w:ascii="Arial" w:eastAsia="Times New Roman" w:hAnsi="Arial" w:cs="Arial"/>
          <w:color w:val="auto"/>
          <w:szCs w:val="22"/>
          <w:lang w:eastAsia="en-US"/>
        </w:rPr>
        <w:t xml:space="preserve"> consortium and </w:t>
      </w:r>
      <w:r w:rsidR="00B1196B">
        <w:rPr>
          <w:rFonts w:ascii="Arial" w:eastAsia="Times New Roman" w:hAnsi="Arial" w:cs="Arial"/>
          <w:color w:val="auto"/>
          <w:szCs w:val="22"/>
          <w:lang w:eastAsia="en-US"/>
        </w:rPr>
        <w:t>express an interest in any future opportunities to participate in the project</w:t>
      </w:r>
      <w:r>
        <w:rPr>
          <w:rFonts w:ascii="Arial" w:eastAsia="Times New Roman" w:hAnsi="Arial" w:cs="Arial"/>
          <w:color w:val="auto"/>
          <w:szCs w:val="22"/>
          <w:lang w:eastAsia="en-US"/>
        </w:rPr>
        <w:t>.</w:t>
      </w:r>
    </w:p>
    <w:p w:rsidR="0041305C" w:rsidRPr="0030349C" w:rsidRDefault="0041305C" w:rsidP="008C5436">
      <w:pPr>
        <w:pStyle w:val="Heading1"/>
        <w:rPr>
          <w:i/>
          <w:color w:val="31849B" w:themeColor="accent5" w:themeShade="BF"/>
        </w:rPr>
      </w:pPr>
      <w:r w:rsidRPr="0030349C">
        <w:rPr>
          <w:i/>
          <w:color w:val="31849B" w:themeColor="accent5" w:themeShade="BF"/>
        </w:rPr>
        <w:t>Agenda</w:t>
      </w:r>
    </w:p>
    <w:p w:rsidR="0041305C" w:rsidRPr="00B94618" w:rsidRDefault="0041305C" w:rsidP="008F61D3">
      <w:pPr>
        <w:spacing w:after="0"/>
        <w:rPr>
          <w:rFonts w:asciiTheme="majorHAnsi" w:eastAsia="Times New Roman" w:hAnsiTheme="majorHAnsi" w:cs="Times New Roman"/>
          <w:b/>
          <w:color w:val="auto"/>
          <w:sz w:val="20"/>
          <w:szCs w:val="20"/>
          <w:lang w:eastAsia="en-US"/>
        </w:rPr>
      </w:pPr>
    </w:p>
    <w:p w:rsidR="005D68E2" w:rsidRPr="007145F8" w:rsidRDefault="007145F8" w:rsidP="007145F8">
      <w:pPr>
        <w:spacing w:after="0"/>
        <w:ind w:left="360"/>
        <w:rPr>
          <w:rFonts w:ascii="Arial" w:eastAsia="Times New Roman" w:hAnsi="Arial" w:cs="Arial"/>
          <w:i/>
          <w:color w:val="auto"/>
          <w:szCs w:val="22"/>
          <w:lang w:eastAsia="en-US"/>
        </w:rPr>
      </w:pPr>
      <w:r w:rsidRPr="007145F8">
        <w:rPr>
          <w:rFonts w:ascii="Arial" w:eastAsia="Times New Roman" w:hAnsi="Arial" w:cs="Arial"/>
          <w:color w:val="auto"/>
          <w:szCs w:val="22"/>
          <w:lang w:eastAsia="en-US"/>
        </w:rPr>
        <w:t xml:space="preserve">15:30 – 15:45 </w:t>
      </w:r>
      <w:r w:rsidRPr="007145F8">
        <w:rPr>
          <w:rFonts w:ascii="Arial" w:eastAsia="Times New Roman" w:hAnsi="Arial" w:cs="Arial"/>
          <w:color w:val="auto"/>
          <w:szCs w:val="22"/>
          <w:lang w:eastAsia="en-US"/>
        </w:rPr>
        <w:tab/>
      </w:r>
      <w:r w:rsidR="00837F8E" w:rsidRPr="007145F8">
        <w:rPr>
          <w:rFonts w:ascii="Arial" w:eastAsia="Times New Roman" w:hAnsi="Arial" w:cs="Arial"/>
          <w:color w:val="auto"/>
          <w:szCs w:val="22"/>
          <w:lang w:eastAsia="en-US"/>
        </w:rPr>
        <w:t xml:space="preserve">Welcome and </w:t>
      </w:r>
      <w:r w:rsidRPr="007145F8">
        <w:rPr>
          <w:rFonts w:ascii="Arial" w:eastAsia="Times New Roman" w:hAnsi="Arial" w:cs="Arial"/>
          <w:color w:val="auto"/>
          <w:szCs w:val="22"/>
          <w:lang w:eastAsia="en-US"/>
        </w:rPr>
        <w:t>Introduction</w:t>
      </w:r>
      <w:r w:rsidR="007115BB" w:rsidRPr="007145F8">
        <w:rPr>
          <w:rFonts w:ascii="Arial" w:eastAsia="Times New Roman" w:hAnsi="Arial" w:cs="Arial"/>
          <w:i/>
          <w:color w:val="auto"/>
          <w:szCs w:val="22"/>
          <w:lang w:eastAsia="en-US"/>
        </w:rPr>
        <w:tab/>
      </w:r>
      <w:r w:rsidRPr="007145F8">
        <w:rPr>
          <w:rFonts w:ascii="Arial" w:eastAsia="Times New Roman" w:hAnsi="Arial" w:cs="Arial"/>
          <w:i/>
          <w:color w:val="auto"/>
          <w:szCs w:val="22"/>
          <w:lang w:eastAsia="en-US"/>
        </w:rPr>
        <w:tab/>
      </w:r>
      <w:r w:rsidR="00BA6CA8" w:rsidRPr="007145F8">
        <w:rPr>
          <w:rFonts w:ascii="Arial" w:eastAsia="Times New Roman" w:hAnsi="Arial" w:cs="Arial"/>
          <w:i/>
          <w:color w:val="auto"/>
          <w:szCs w:val="22"/>
          <w:lang w:eastAsia="en-US"/>
        </w:rPr>
        <w:t xml:space="preserve">Helen </w:t>
      </w:r>
      <w:proofErr w:type="spellStart"/>
      <w:r w:rsidR="00BA6CA8" w:rsidRPr="007145F8">
        <w:rPr>
          <w:rFonts w:ascii="Arial" w:eastAsia="Times New Roman" w:hAnsi="Arial" w:cs="Arial"/>
          <w:i/>
          <w:color w:val="auto"/>
          <w:szCs w:val="22"/>
          <w:lang w:eastAsia="en-US"/>
        </w:rPr>
        <w:t>Glaves</w:t>
      </w:r>
      <w:proofErr w:type="spellEnd"/>
      <w:r w:rsidR="005D68E2" w:rsidRPr="007145F8">
        <w:rPr>
          <w:rFonts w:ascii="Arial" w:eastAsia="Times New Roman" w:hAnsi="Arial" w:cs="Arial"/>
          <w:i/>
          <w:color w:val="auto"/>
          <w:szCs w:val="22"/>
          <w:lang w:eastAsia="en-US"/>
        </w:rPr>
        <w:t xml:space="preserve"> (Co-</w:t>
      </w:r>
      <w:proofErr w:type="spellStart"/>
      <w:r w:rsidR="005D68E2" w:rsidRPr="007145F8">
        <w:rPr>
          <w:rFonts w:ascii="Arial" w:eastAsia="Times New Roman" w:hAnsi="Arial" w:cs="Arial"/>
          <w:i/>
          <w:color w:val="auto"/>
          <w:szCs w:val="22"/>
          <w:lang w:eastAsia="en-US"/>
        </w:rPr>
        <w:t>ordinator</w:t>
      </w:r>
      <w:proofErr w:type="spellEnd"/>
      <w:r w:rsidR="005D68E2" w:rsidRPr="007145F8">
        <w:rPr>
          <w:rFonts w:ascii="Arial" w:eastAsia="Times New Roman" w:hAnsi="Arial" w:cs="Arial"/>
          <w:i/>
          <w:color w:val="auto"/>
          <w:szCs w:val="22"/>
          <w:lang w:eastAsia="en-US"/>
        </w:rPr>
        <w:t>)</w:t>
      </w:r>
      <w:r w:rsidR="001F64F7">
        <w:rPr>
          <w:rFonts w:ascii="Arial" w:eastAsia="Times New Roman" w:hAnsi="Arial" w:cs="Arial"/>
          <w:i/>
          <w:color w:val="auto"/>
          <w:szCs w:val="22"/>
          <w:lang w:eastAsia="en-US"/>
        </w:rPr>
        <w:br/>
      </w:r>
      <w:bookmarkStart w:id="0" w:name="_GoBack"/>
      <w:bookmarkEnd w:id="0"/>
      <w:r w:rsidR="005D68E2" w:rsidRPr="007145F8">
        <w:rPr>
          <w:rFonts w:ascii="Arial" w:eastAsia="Times New Roman" w:hAnsi="Arial" w:cs="Arial"/>
          <w:i/>
          <w:color w:val="auto"/>
          <w:szCs w:val="22"/>
          <w:lang w:eastAsia="en-US"/>
        </w:rPr>
        <w:br/>
      </w:r>
    </w:p>
    <w:p w:rsidR="007145F8" w:rsidRPr="007145F8" w:rsidRDefault="007145F8" w:rsidP="007145F8">
      <w:pPr>
        <w:spacing w:after="0"/>
        <w:ind w:left="360"/>
        <w:rPr>
          <w:rFonts w:ascii="Arial" w:eastAsia="Times New Roman" w:hAnsi="Arial" w:cs="Arial"/>
          <w:color w:val="auto"/>
          <w:szCs w:val="22"/>
          <w:lang w:eastAsia="en-US"/>
        </w:rPr>
      </w:pPr>
      <w:r w:rsidRPr="007145F8">
        <w:rPr>
          <w:rFonts w:ascii="Arial" w:eastAsia="Times New Roman" w:hAnsi="Arial" w:cs="Arial"/>
          <w:color w:val="auto"/>
          <w:szCs w:val="22"/>
          <w:lang w:eastAsia="en-US"/>
        </w:rPr>
        <w:t>15:45 – 16:</w:t>
      </w:r>
      <w:r w:rsidR="00DA15D9">
        <w:rPr>
          <w:rFonts w:ascii="Arial" w:eastAsia="Times New Roman" w:hAnsi="Arial" w:cs="Arial"/>
          <w:color w:val="auto"/>
          <w:szCs w:val="22"/>
          <w:lang w:eastAsia="en-US"/>
        </w:rPr>
        <w:t>10</w:t>
      </w:r>
      <w:r w:rsidRPr="007145F8">
        <w:rPr>
          <w:rFonts w:ascii="Arial" w:eastAsia="Times New Roman" w:hAnsi="Arial" w:cs="Arial"/>
          <w:color w:val="auto"/>
          <w:szCs w:val="22"/>
          <w:lang w:eastAsia="en-US"/>
        </w:rPr>
        <w:tab/>
      </w:r>
      <w:r w:rsidR="005D68E2" w:rsidRPr="007145F8">
        <w:rPr>
          <w:rFonts w:ascii="Arial" w:eastAsia="Times New Roman" w:hAnsi="Arial" w:cs="Arial"/>
          <w:color w:val="auto"/>
          <w:szCs w:val="22"/>
          <w:lang w:eastAsia="en-US"/>
        </w:rPr>
        <w:t>Update on project progress</w:t>
      </w:r>
      <w:r>
        <w:rPr>
          <w:rFonts w:ascii="Arial" w:eastAsia="Times New Roman" w:hAnsi="Arial" w:cs="Arial"/>
          <w:color w:val="auto"/>
          <w:szCs w:val="22"/>
          <w:lang w:eastAsia="en-US"/>
        </w:rPr>
        <w:t xml:space="preserve"> </w:t>
      </w:r>
      <w:r w:rsidRPr="007145F8">
        <w:rPr>
          <w:rFonts w:ascii="Arial" w:eastAsia="Times New Roman" w:hAnsi="Arial" w:cs="Arial"/>
          <w:color w:val="auto"/>
          <w:szCs w:val="22"/>
          <w:lang w:eastAsia="en-US"/>
        </w:rPr>
        <w:t>and next steps</w:t>
      </w:r>
      <w:r w:rsidR="007115BB" w:rsidRPr="007145F8">
        <w:rPr>
          <w:rFonts w:ascii="Arial" w:eastAsia="Times New Roman" w:hAnsi="Arial" w:cs="Arial"/>
          <w:color w:val="auto"/>
          <w:szCs w:val="22"/>
          <w:lang w:eastAsia="en-US"/>
        </w:rPr>
        <w:tab/>
      </w:r>
    </w:p>
    <w:p w:rsidR="00CD7E09" w:rsidRDefault="00CD7E09" w:rsidP="007145F8">
      <w:pPr>
        <w:spacing w:after="0"/>
        <w:ind w:left="5760"/>
        <w:rPr>
          <w:rFonts w:ascii="Arial" w:eastAsia="Times New Roman" w:hAnsi="Arial" w:cs="Arial"/>
          <w:i/>
          <w:color w:val="auto"/>
          <w:szCs w:val="22"/>
          <w:lang w:eastAsia="en-US"/>
        </w:rPr>
      </w:pPr>
      <w:r>
        <w:rPr>
          <w:rFonts w:ascii="Arial" w:eastAsia="Times New Roman" w:hAnsi="Arial" w:cs="Arial"/>
          <w:i/>
          <w:color w:val="auto"/>
          <w:szCs w:val="22"/>
          <w:lang w:eastAsia="en-US"/>
        </w:rPr>
        <w:t xml:space="preserve">Dick </w:t>
      </w:r>
      <w:proofErr w:type="spellStart"/>
      <w:r>
        <w:rPr>
          <w:rFonts w:ascii="Arial" w:eastAsia="Times New Roman" w:hAnsi="Arial" w:cs="Arial"/>
          <w:i/>
          <w:color w:val="auto"/>
          <w:szCs w:val="22"/>
          <w:lang w:eastAsia="en-US"/>
        </w:rPr>
        <w:t>Schaap</w:t>
      </w:r>
      <w:proofErr w:type="spellEnd"/>
      <w:r>
        <w:rPr>
          <w:rFonts w:ascii="Arial" w:eastAsia="Times New Roman" w:hAnsi="Arial" w:cs="Arial"/>
          <w:i/>
          <w:color w:val="auto"/>
          <w:szCs w:val="22"/>
          <w:lang w:eastAsia="en-US"/>
        </w:rPr>
        <w:t xml:space="preserve"> </w:t>
      </w:r>
      <w:r w:rsidRPr="007145F8">
        <w:rPr>
          <w:rFonts w:ascii="Arial" w:eastAsia="Times New Roman" w:hAnsi="Arial" w:cs="Arial"/>
          <w:i/>
          <w:color w:val="auto"/>
          <w:szCs w:val="22"/>
          <w:lang w:eastAsia="en-US"/>
        </w:rPr>
        <w:t>(Technical Co-</w:t>
      </w:r>
      <w:proofErr w:type="spellStart"/>
      <w:r w:rsidRPr="007145F8">
        <w:rPr>
          <w:rFonts w:ascii="Arial" w:eastAsia="Times New Roman" w:hAnsi="Arial" w:cs="Arial"/>
          <w:i/>
          <w:color w:val="auto"/>
          <w:szCs w:val="22"/>
          <w:lang w:eastAsia="en-US"/>
        </w:rPr>
        <w:t>ordinator</w:t>
      </w:r>
      <w:proofErr w:type="spellEnd"/>
      <w:r w:rsidRPr="007145F8">
        <w:rPr>
          <w:rFonts w:ascii="Arial" w:eastAsia="Times New Roman" w:hAnsi="Arial" w:cs="Arial"/>
          <w:i/>
          <w:color w:val="auto"/>
          <w:szCs w:val="22"/>
          <w:lang w:eastAsia="en-US"/>
        </w:rPr>
        <w:t>)</w:t>
      </w:r>
      <w:r>
        <w:rPr>
          <w:rFonts w:ascii="Arial" w:eastAsia="Times New Roman" w:hAnsi="Arial" w:cs="Arial"/>
          <w:i/>
          <w:color w:val="auto"/>
          <w:szCs w:val="22"/>
          <w:lang w:eastAsia="en-US"/>
        </w:rPr>
        <w:t xml:space="preserve">, Robert </w:t>
      </w:r>
      <w:proofErr w:type="spellStart"/>
      <w:r>
        <w:rPr>
          <w:rFonts w:ascii="Arial" w:eastAsia="Times New Roman" w:hAnsi="Arial" w:cs="Arial"/>
          <w:i/>
          <w:color w:val="auto"/>
          <w:szCs w:val="22"/>
          <w:lang w:eastAsia="en-US"/>
        </w:rPr>
        <w:t>Arko</w:t>
      </w:r>
      <w:proofErr w:type="spellEnd"/>
      <w:r>
        <w:rPr>
          <w:rFonts w:ascii="Arial" w:eastAsia="Times New Roman" w:hAnsi="Arial" w:cs="Arial"/>
          <w:i/>
          <w:color w:val="auto"/>
          <w:szCs w:val="22"/>
          <w:lang w:eastAsia="en-US"/>
        </w:rPr>
        <w:t xml:space="preserve"> &amp; </w:t>
      </w:r>
    </w:p>
    <w:p w:rsidR="007145F8" w:rsidRPr="007145F8" w:rsidRDefault="00CD7E09" w:rsidP="007145F8">
      <w:pPr>
        <w:spacing w:after="0"/>
        <w:ind w:left="5760"/>
        <w:rPr>
          <w:rFonts w:ascii="Arial" w:eastAsia="Times New Roman" w:hAnsi="Arial" w:cs="Arial"/>
          <w:i/>
          <w:color w:val="auto"/>
          <w:szCs w:val="22"/>
          <w:lang w:eastAsia="en-US"/>
        </w:rPr>
      </w:pPr>
      <w:r>
        <w:rPr>
          <w:rFonts w:ascii="Arial" w:eastAsia="Times New Roman" w:hAnsi="Arial" w:cs="Arial"/>
          <w:i/>
          <w:color w:val="auto"/>
          <w:szCs w:val="22"/>
          <w:lang w:eastAsia="en-US"/>
        </w:rPr>
        <w:t>Roger Proctor</w:t>
      </w:r>
    </w:p>
    <w:p w:rsidR="007145F8" w:rsidRDefault="00CD7E09" w:rsidP="00563426">
      <w:pPr>
        <w:spacing w:after="0"/>
        <w:rPr>
          <w:rFonts w:ascii="Arial" w:eastAsia="Times New Roman" w:hAnsi="Arial" w:cs="Arial"/>
          <w:i/>
          <w:color w:val="auto"/>
          <w:szCs w:val="22"/>
          <w:lang w:eastAsia="en-US"/>
        </w:rPr>
      </w:pPr>
      <w:r>
        <w:rPr>
          <w:rFonts w:ascii="Arial" w:eastAsia="Times New Roman" w:hAnsi="Arial" w:cs="Arial"/>
          <w:i/>
          <w:color w:val="auto"/>
          <w:szCs w:val="22"/>
          <w:lang w:eastAsia="en-US"/>
        </w:rPr>
        <w:tab/>
      </w:r>
      <w:r>
        <w:rPr>
          <w:rFonts w:ascii="Arial" w:eastAsia="Times New Roman" w:hAnsi="Arial" w:cs="Arial"/>
          <w:i/>
          <w:color w:val="auto"/>
          <w:szCs w:val="22"/>
          <w:lang w:eastAsia="en-US"/>
        </w:rPr>
        <w:tab/>
      </w:r>
      <w:r w:rsidR="00BA6CA8" w:rsidRPr="007145F8">
        <w:rPr>
          <w:rFonts w:ascii="Arial" w:eastAsia="Times New Roman" w:hAnsi="Arial" w:cs="Arial"/>
          <w:i/>
          <w:color w:val="auto"/>
          <w:szCs w:val="22"/>
          <w:lang w:eastAsia="en-US"/>
        </w:rPr>
        <w:br/>
      </w:r>
    </w:p>
    <w:p w:rsidR="007145F8" w:rsidRPr="007145F8" w:rsidRDefault="007145F8" w:rsidP="007145F8">
      <w:pPr>
        <w:spacing w:after="0"/>
        <w:ind w:left="360"/>
        <w:rPr>
          <w:rFonts w:ascii="Arial" w:eastAsia="Times New Roman" w:hAnsi="Arial" w:cs="Arial"/>
          <w:color w:val="auto"/>
          <w:szCs w:val="22"/>
          <w:lang w:eastAsia="en-US"/>
        </w:rPr>
      </w:pPr>
      <w:r w:rsidRPr="007145F8">
        <w:rPr>
          <w:rFonts w:ascii="Arial" w:eastAsia="Times New Roman" w:hAnsi="Arial" w:cs="Arial"/>
          <w:color w:val="auto"/>
          <w:szCs w:val="22"/>
          <w:lang w:eastAsia="en-US"/>
        </w:rPr>
        <w:t>16:1</w:t>
      </w:r>
      <w:r w:rsidR="00DA15D9">
        <w:rPr>
          <w:rFonts w:ascii="Arial" w:eastAsia="Times New Roman" w:hAnsi="Arial" w:cs="Arial"/>
          <w:color w:val="auto"/>
          <w:szCs w:val="22"/>
          <w:lang w:eastAsia="en-US"/>
        </w:rPr>
        <w:t>0</w:t>
      </w:r>
      <w:r w:rsidRPr="007145F8">
        <w:rPr>
          <w:rFonts w:ascii="Arial" w:eastAsia="Times New Roman" w:hAnsi="Arial" w:cs="Arial"/>
          <w:color w:val="auto"/>
          <w:szCs w:val="22"/>
          <w:lang w:eastAsia="en-US"/>
        </w:rPr>
        <w:t xml:space="preserve"> – 16:25</w:t>
      </w:r>
      <w:r w:rsidRPr="007145F8">
        <w:rPr>
          <w:rFonts w:ascii="Arial" w:eastAsia="Times New Roman" w:hAnsi="Arial" w:cs="Arial"/>
          <w:color w:val="auto"/>
          <w:szCs w:val="22"/>
          <w:lang w:eastAsia="en-US"/>
        </w:rPr>
        <w:tab/>
      </w:r>
      <w:r w:rsidR="007115BB" w:rsidRPr="007145F8">
        <w:rPr>
          <w:rFonts w:ascii="Arial" w:eastAsia="Times New Roman" w:hAnsi="Arial" w:cs="Arial"/>
          <w:color w:val="auto"/>
          <w:szCs w:val="22"/>
          <w:lang w:eastAsia="en-US"/>
        </w:rPr>
        <w:t xml:space="preserve">ODIP </w:t>
      </w:r>
      <w:r w:rsidR="000B74FA">
        <w:rPr>
          <w:rFonts w:ascii="Arial" w:eastAsia="Times New Roman" w:hAnsi="Arial" w:cs="Arial"/>
          <w:color w:val="auto"/>
          <w:szCs w:val="22"/>
          <w:lang w:eastAsia="en-US"/>
        </w:rPr>
        <w:t>collaboration opportunities</w:t>
      </w:r>
    </w:p>
    <w:p w:rsidR="00BA6CA8" w:rsidRPr="007145F8" w:rsidRDefault="007145F8" w:rsidP="007145F8">
      <w:pPr>
        <w:spacing w:after="0"/>
        <w:ind w:left="360"/>
        <w:rPr>
          <w:rFonts w:ascii="Arial" w:eastAsia="Times New Roman" w:hAnsi="Arial" w:cs="Arial"/>
          <w:i/>
          <w:color w:val="auto"/>
          <w:szCs w:val="22"/>
          <w:lang w:eastAsia="en-US"/>
        </w:rPr>
      </w:pPr>
      <w:r>
        <w:rPr>
          <w:rFonts w:ascii="Arial" w:eastAsia="Times New Roman" w:hAnsi="Arial" w:cs="Arial"/>
          <w:i/>
          <w:color w:val="auto"/>
          <w:szCs w:val="22"/>
          <w:lang w:eastAsia="en-US"/>
        </w:rPr>
        <w:tab/>
      </w:r>
      <w:r>
        <w:rPr>
          <w:rFonts w:ascii="Arial" w:eastAsia="Times New Roman" w:hAnsi="Arial" w:cs="Arial"/>
          <w:i/>
          <w:color w:val="auto"/>
          <w:szCs w:val="22"/>
          <w:lang w:eastAsia="en-US"/>
        </w:rPr>
        <w:tab/>
      </w:r>
      <w:r>
        <w:rPr>
          <w:rFonts w:ascii="Arial" w:eastAsia="Times New Roman" w:hAnsi="Arial" w:cs="Arial"/>
          <w:i/>
          <w:color w:val="auto"/>
          <w:szCs w:val="22"/>
          <w:lang w:eastAsia="en-US"/>
        </w:rPr>
        <w:tab/>
      </w:r>
      <w:r>
        <w:rPr>
          <w:rFonts w:ascii="Arial" w:eastAsia="Times New Roman" w:hAnsi="Arial" w:cs="Arial"/>
          <w:i/>
          <w:color w:val="auto"/>
          <w:szCs w:val="22"/>
          <w:lang w:eastAsia="en-US"/>
        </w:rPr>
        <w:tab/>
      </w:r>
      <w:r>
        <w:rPr>
          <w:rFonts w:ascii="Arial" w:eastAsia="Times New Roman" w:hAnsi="Arial" w:cs="Arial"/>
          <w:i/>
          <w:color w:val="auto"/>
          <w:szCs w:val="22"/>
          <w:lang w:eastAsia="en-US"/>
        </w:rPr>
        <w:tab/>
      </w:r>
      <w:r w:rsidRPr="007145F8">
        <w:rPr>
          <w:rFonts w:ascii="Arial" w:eastAsia="Times New Roman" w:hAnsi="Arial" w:cs="Arial"/>
          <w:i/>
          <w:color w:val="auto"/>
          <w:szCs w:val="22"/>
          <w:lang w:eastAsia="en-US"/>
        </w:rPr>
        <w:tab/>
      </w:r>
      <w:r w:rsidRPr="007145F8">
        <w:rPr>
          <w:rFonts w:ascii="Arial" w:eastAsia="Times New Roman" w:hAnsi="Arial" w:cs="Arial"/>
          <w:i/>
          <w:color w:val="auto"/>
          <w:szCs w:val="22"/>
          <w:lang w:eastAsia="en-US"/>
        </w:rPr>
        <w:tab/>
      </w:r>
      <w:r w:rsidRPr="007145F8">
        <w:rPr>
          <w:rFonts w:ascii="Arial" w:eastAsia="Times New Roman" w:hAnsi="Arial" w:cs="Arial"/>
          <w:i/>
          <w:color w:val="auto"/>
          <w:szCs w:val="22"/>
          <w:lang w:eastAsia="en-US"/>
        </w:rPr>
        <w:tab/>
      </w:r>
      <w:r w:rsidR="00A87525" w:rsidRPr="007145F8">
        <w:rPr>
          <w:rFonts w:ascii="Arial" w:eastAsia="Times New Roman" w:hAnsi="Arial" w:cs="Arial"/>
          <w:i/>
          <w:color w:val="auto"/>
          <w:szCs w:val="22"/>
          <w:lang w:eastAsia="en-US"/>
        </w:rPr>
        <w:t xml:space="preserve">Helen </w:t>
      </w:r>
      <w:proofErr w:type="spellStart"/>
      <w:r w:rsidR="00A87525" w:rsidRPr="007145F8">
        <w:rPr>
          <w:rFonts w:ascii="Arial" w:eastAsia="Times New Roman" w:hAnsi="Arial" w:cs="Arial"/>
          <w:i/>
          <w:color w:val="auto"/>
          <w:szCs w:val="22"/>
          <w:lang w:eastAsia="en-US"/>
        </w:rPr>
        <w:t>Glaves</w:t>
      </w:r>
      <w:proofErr w:type="spellEnd"/>
      <w:r w:rsidR="00A87525" w:rsidRPr="007145F8">
        <w:rPr>
          <w:rFonts w:ascii="Arial" w:eastAsia="Times New Roman" w:hAnsi="Arial" w:cs="Arial"/>
          <w:i/>
          <w:color w:val="auto"/>
          <w:szCs w:val="22"/>
          <w:lang w:eastAsia="en-US"/>
        </w:rPr>
        <w:t xml:space="preserve"> </w:t>
      </w:r>
      <w:r w:rsidR="00BA6CA8" w:rsidRPr="007145F8">
        <w:rPr>
          <w:rFonts w:ascii="Arial" w:eastAsia="Times New Roman" w:hAnsi="Arial" w:cs="Arial"/>
          <w:i/>
          <w:color w:val="auto"/>
          <w:szCs w:val="22"/>
          <w:lang w:eastAsia="en-US"/>
        </w:rPr>
        <w:br/>
      </w:r>
    </w:p>
    <w:p w:rsidR="00BA6CA8" w:rsidRPr="007145F8" w:rsidRDefault="007145F8" w:rsidP="007145F8">
      <w:pPr>
        <w:spacing w:after="0"/>
        <w:ind w:left="360"/>
        <w:rPr>
          <w:rFonts w:ascii="Arial" w:eastAsia="Times New Roman" w:hAnsi="Arial" w:cs="Arial"/>
          <w:color w:val="auto"/>
          <w:szCs w:val="22"/>
          <w:lang w:eastAsia="en-US"/>
        </w:rPr>
      </w:pPr>
      <w:r w:rsidRPr="007145F8">
        <w:rPr>
          <w:rFonts w:ascii="Arial" w:eastAsia="Times New Roman" w:hAnsi="Arial" w:cs="Arial"/>
          <w:color w:val="auto"/>
          <w:szCs w:val="22"/>
          <w:lang w:eastAsia="en-US"/>
        </w:rPr>
        <w:t>16:25 – 17:00</w:t>
      </w:r>
      <w:r w:rsidRPr="007145F8">
        <w:rPr>
          <w:rFonts w:ascii="Arial" w:eastAsia="Times New Roman" w:hAnsi="Arial" w:cs="Arial"/>
          <w:color w:val="auto"/>
          <w:szCs w:val="22"/>
          <w:lang w:eastAsia="en-US"/>
        </w:rPr>
        <w:tab/>
      </w:r>
      <w:r w:rsidR="00BA6CA8" w:rsidRPr="007145F8">
        <w:rPr>
          <w:rFonts w:ascii="Arial" w:eastAsia="Times New Roman" w:hAnsi="Arial" w:cs="Arial"/>
          <w:color w:val="auto"/>
          <w:szCs w:val="22"/>
          <w:lang w:eastAsia="en-US"/>
        </w:rPr>
        <w:t>Discussion</w:t>
      </w:r>
    </w:p>
    <w:p w:rsidR="0041305C" w:rsidRPr="007145F8" w:rsidRDefault="001E24FA" w:rsidP="00BA6CA8">
      <w:pPr>
        <w:spacing w:after="0"/>
        <w:rPr>
          <w:rFonts w:ascii="Arial" w:eastAsia="Times New Roman" w:hAnsi="Arial" w:cs="Arial"/>
          <w:i/>
          <w:color w:val="auto"/>
          <w:szCs w:val="22"/>
          <w:lang w:eastAsia="en-US"/>
        </w:rPr>
      </w:pPr>
      <w:r w:rsidRPr="007145F8">
        <w:rPr>
          <w:rFonts w:ascii="Arial" w:eastAsia="Times New Roman" w:hAnsi="Arial" w:cs="Arial"/>
          <w:i/>
          <w:color w:val="auto"/>
          <w:szCs w:val="22"/>
          <w:lang w:eastAsia="en-US"/>
        </w:rPr>
        <w:br/>
      </w:r>
    </w:p>
    <w:sectPr w:rsidR="0041305C" w:rsidRPr="007145F8" w:rsidSect="00593BF1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D0D" w:rsidRDefault="00625D0D" w:rsidP="0012565D">
      <w:pPr>
        <w:spacing w:after="0"/>
      </w:pPr>
      <w:r>
        <w:separator/>
      </w:r>
    </w:p>
  </w:endnote>
  <w:endnote w:type="continuationSeparator" w:id="0">
    <w:p w:rsidR="00625D0D" w:rsidRDefault="00625D0D" w:rsidP="001256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7E" w:rsidRDefault="00ED26FB" w:rsidP="00B31F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1F7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1F7E" w:rsidRDefault="00B31F7E" w:rsidP="0012565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7E" w:rsidRDefault="00ED26FB" w:rsidP="00B31F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1F7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64F7">
      <w:rPr>
        <w:rStyle w:val="PageNumber"/>
        <w:noProof/>
      </w:rPr>
      <w:t>1</w:t>
    </w:r>
    <w:r>
      <w:rPr>
        <w:rStyle w:val="PageNumber"/>
      </w:rPr>
      <w:fldChar w:fldCharType="end"/>
    </w:r>
  </w:p>
  <w:p w:rsidR="00B31F7E" w:rsidRDefault="00B31F7E" w:rsidP="0012565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D0D" w:rsidRDefault="00625D0D" w:rsidP="0012565D">
      <w:pPr>
        <w:spacing w:after="0"/>
      </w:pPr>
      <w:r>
        <w:separator/>
      </w:r>
    </w:p>
  </w:footnote>
  <w:footnote w:type="continuationSeparator" w:id="0">
    <w:p w:rsidR="00625D0D" w:rsidRDefault="00625D0D" w:rsidP="0012565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BEB"/>
    <w:multiLevelType w:val="hybridMultilevel"/>
    <w:tmpl w:val="DCDECD1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D8123E"/>
    <w:multiLevelType w:val="hybridMultilevel"/>
    <w:tmpl w:val="0400E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C05B0"/>
    <w:multiLevelType w:val="hybridMultilevel"/>
    <w:tmpl w:val="E6B06D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0C0B4C"/>
    <w:multiLevelType w:val="hybridMultilevel"/>
    <w:tmpl w:val="16A654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CA18E0"/>
    <w:multiLevelType w:val="hybridMultilevel"/>
    <w:tmpl w:val="C2F60BAA"/>
    <w:lvl w:ilvl="0" w:tplc="C1A6A79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40521"/>
    <w:multiLevelType w:val="hybridMultilevel"/>
    <w:tmpl w:val="EB34E060"/>
    <w:lvl w:ilvl="0" w:tplc="25AC9A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129BA"/>
    <w:multiLevelType w:val="hybridMultilevel"/>
    <w:tmpl w:val="E83AB4A6"/>
    <w:lvl w:ilvl="0" w:tplc="25AC9A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63BE6"/>
    <w:multiLevelType w:val="hybridMultilevel"/>
    <w:tmpl w:val="FECC9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795D97"/>
    <w:multiLevelType w:val="hybridMultilevel"/>
    <w:tmpl w:val="02328026"/>
    <w:lvl w:ilvl="0" w:tplc="008EA4A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D3"/>
    <w:rsid w:val="00001B0B"/>
    <w:rsid w:val="0002338E"/>
    <w:rsid w:val="000372B5"/>
    <w:rsid w:val="00051FA6"/>
    <w:rsid w:val="00056803"/>
    <w:rsid w:val="00070811"/>
    <w:rsid w:val="000875C5"/>
    <w:rsid w:val="00097E8E"/>
    <w:rsid w:val="000B264A"/>
    <w:rsid w:val="000B74FA"/>
    <w:rsid w:val="000D70F5"/>
    <w:rsid w:val="000E4EF0"/>
    <w:rsid w:val="0012064C"/>
    <w:rsid w:val="0012565D"/>
    <w:rsid w:val="00147937"/>
    <w:rsid w:val="0019440C"/>
    <w:rsid w:val="00197A84"/>
    <w:rsid w:val="001B2CD0"/>
    <w:rsid w:val="001D0B1E"/>
    <w:rsid w:val="001E24FA"/>
    <w:rsid w:val="001F64F7"/>
    <w:rsid w:val="002201BF"/>
    <w:rsid w:val="00241316"/>
    <w:rsid w:val="002414C1"/>
    <w:rsid w:val="00256F6A"/>
    <w:rsid w:val="002616AE"/>
    <w:rsid w:val="0028306E"/>
    <w:rsid w:val="002E0139"/>
    <w:rsid w:val="002F1E23"/>
    <w:rsid w:val="0030349C"/>
    <w:rsid w:val="00323C16"/>
    <w:rsid w:val="0033444D"/>
    <w:rsid w:val="00367D61"/>
    <w:rsid w:val="003B1DE8"/>
    <w:rsid w:val="003B77A0"/>
    <w:rsid w:val="003C1B42"/>
    <w:rsid w:val="003F14D6"/>
    <w:rsid w:val="0041305C"/>
    <w:rsid w:val="00424E3C"/>
    <w:rsid w:val="00434486"/>
    <w:rsid w:val="004431B5"/>
    <w:rsid w:val="00472EE6"/>
    <w:rsid w:val="004747A8"/>
    <w:rsid w:val="00484033"/>
    <w:rsid w:val="00490518"/>
    <w:rsid w:val="004D220E"/>
    <w:rsid w:val="004D2847"/>
    <w:rsid w:val="00505A01"/>
    <w:rsid w:val="005234DB"/>
    <w:rsid w:val="00534FC1"/>
    <w:rsid w:val="00537685"/>
    <w:rsid w:val="005518E4"/>
    <w:rsid w:val="00563426"/>
    <w:rsid w:val="00576100"/>
    <w:rsid w:val="005761BD"/>
    <w:rsid w:val="005858BD"/>
    <w:rsid w:val="00593BF1"/>
    <w:rsid w:val="005B083D"/>
    <w:rsid w:val="005C26DE"/>
    <w:rsid w:val="005C6207"/>
    <w:rsid w:val="005D2EAA"/>
    <w:rsid w:val="005D68E2"/>
    <w:rsid w:val="005F59D8"/>
    <w:rsid w:val="0061627F"/>
    <w:rsid w:val="00625D0D"/>
    <w:rsid w:val="0064795B"/>
    <w:rsid w:val="006575C6"/>
    <w:rsid w:val="006A6A5D"/>
    <w:rsid w:val="006C27C7"/>
    <w:rsid w:val="006E6A06"/>
    <w:rsid w:val="006F4B1E"/>
    <w:rsid w:val="007115BB"/>
    <w:rsid w:val="00711DB1"/>
    <w:rsid w:val="007122D7"/>
    <w:rsid w:val="007145F8"/>
    <w:rsid w:val="00732D4A"/>
    <w:rsid w:val="0076399C"/>
    <w:rsid w:val="007645D4"/>
    <w:rsid w:val="00767433"/>
    <w:rsid w:val="00794659"/>
    <w:rsid w:val="007B5A5D"/>
    <w:rsid w:val="007C46C3"/>
    <w:rsid w:val="007D511C"/>
    <w:rsid w:val="00826C3E"/>
    <w:rsid w:val="00836A0A"/>
    <w:rsid w:val="00837F8E"/>
    <w:rsid w:val="00855861"/>
    <w:rsid w:val="008722B7"/>
    <w:rsid w:val="008811E2"/>
    <w:rsid w:val="00881D24"/>
    <w:rsid w:val="008A3249"/>
    <w:rsid w:val="008A7F32"/>
    <w:rsid w:val="008C5436"/>
    <w:rsid w:val="008D0826"/>
    <w:rsid w:val="008D58D7"/>
    <w:rsid w:val="008F041E"/>
    <w:rsid w:val="008F61D3"/>
    <w:rsid w:val="00907A32"/>
    <w:rsid w:val="00932766"/>
    <w:rsid w:val="0093621A"/>
    <w:rsid w:val="0094303A"/>
    <w:rsid w:val="00977D54"/>
    <w:rsid w:val="009860D0"/>
    <w:rsid w:val="009A72B3"/>
    <w:rsid w:val="009C778D"/>
    <w:rsid w:val="00A03578"/>
    <w:rsid w:val="00A078F2"/>
    <w:rsid w:val="00A7449F"/>
    <w:rsid w:val="00A85F0C"/>
    <w:rsid w:val="00A87525"/>
    <w:rsid w:val="00AC023C"/>
    <w:rsid w:val="00AE0410"/>
    <w:rsid w:val="00AE0927"/>
    <w:rsid w:val="00B1196B"/>
    <w:rsid w:val="00B31F7E"/>
    <w:rsid w:val="00B81CED"/>
    <w:rsid w:val="00B871A4"/>
    <w:rsid w:val="00B94618"/>
    <w:rsid w:val="00BA6CA8"/>
    <w:rsid w:val="00BD3B8B"/>
    <w:rsid w:val="00C16404"/>
    <w:rsid w:val="00C24413"/>
    <w:rsid w:val="00C26080"/>
    <w:rsid w:val="00C33B46"/>
    <w:rsid w:val="00C677AC"/>
    <w:rsid w:val="00C866BD"/>
    <w:rsid w:val="00CD7E09"/>
    <w:rsid w:val="00CE26C5"/>
    <w:rsid w:val="00D3271D"/>
    <w:rsid w:val="00D414A3"/>
    <w:rsid w:val="00D7006E"/>
    <w:rsid w:val="00D85852"/>
    <w:rsid w:val="00DA15D9"/>
    <w:rsid w:val="00DA6F98"/>
    <w:rsid w:val="00DB5AF6"/>
    <w:rsid w:val="00DB659C"/>
    <w:rsid w:val="00DC2206"/>
    <w:rsid w:val="00E27875"/>
    <w:rsid w:val="00E35D94"/>
    <w:rsid w:val="00E57CD0"/>
    <w:rsid w:val="00E72B9C"/>
    <w:rsid w:val="00E73BF5"/>
    <w:rsid w:val="00E90E3B"/>
    <w:rsid w:val="00EA76DD"/>
    <w:rsid w:val="00EB3D61"/>
    <w:rsid w:val="00EB726A"/>
    <w:rsid w:val="00ED26FB"/>
    <w:rsid w:val="00ED314D"/>
    <w:rsid w:val="00ED6A6A"/>
    <w:rsid w:val="00F04B3F"/>
    <w:rsid w:val="00F10658"/>
    <w:rsid w:val="00F70E27"/>
    <w:rsid w:val="00FA10C8"/>
    <w:rsid w:val="00FA541B"/>
    <w:rsid w:val="00FD6F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CD0"/>
    <w:rPr>
      <w:rFonts w:ascii="Lucida Grande" w:hAnsi="Lucida Grande"/>
      <w:color w:val="000000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6C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34486"/>
    <w:pPr>
      <w:spacing w:before="100" w:beforeAutospacing="1" w:after="100" w:afterAutospacing="1"/>
      <w:outlineLvl w:val="1"/>
    </w:pPr>
    <w:rPr>
      <w:rFonts w:ascii="Times" w:hAnsi="Times"/>
      <w:b/>
      <w:bCs/>
      <w:color w:val="auto"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45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4486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34486"/>
    <w:rPr>
      <w:rFonts w:ascii="Times" w:hAnsi="Times"/>
      <w:b/>
      <w:bCs/>
      <w:sz w:val="36"/>
      <w:szCs w:val="36"/>
      <w:lang w:eastAsia="en-US"/>
    </w:rPr>
  </w:style>
  <w:style w:type="character" w:customStyle="1" w:styleId="apple-style-span">
    <w:name w:val="apple-style-span"/>
    <w:basedOn w:val="DefaultParagraphFont"/>
    <w:rsid w:val="00434486"/>
  </w:style>
  <w:style w:type="paragraph" w:styleId="ListParagraph">
    <w:name w:val="List Paragraph"/>
    <w:basedOn w:val="Normal"/>
    <w:uiPriority w:val="34"/>
    <w:qFormat/>
    <w:rsid w:val="0048403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565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2565D"/>
    <w:rPr>
      <w:rFonts w:ascii="Lucida Grande" w:hAnsi="Lucida Grande"/>
      <w:color w:val="000000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12565D"/>
  </w:style>
  <w:style w:type="character" w:customStyle="1" w:styleId="Heading1Char">
    <w:name w:val="Heading 1 Char"/>
    <w:basedOn w:val="DefaultParagraphFont"/>
    <w:link w:val="Heading1"/>
    <w:uiPriority w:val="9"/>
    <w:rsid w:val="00826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57CD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01B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1B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CD0"/>
    <w:rPr>
      <w:rFonts w:ascii="Lucida Grande" w:hAnsi="Lucida Grande"/>
      <w:color w:val="000000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6C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34486"/>
    <w:pPr>
      <w:spacing w:before="100" w:beforeAutospacing="1" w:after="100" w:afterAutospacing="1"/>
      <w:outlineLvl w:val="1"/>
    </w:pPr>
    <w:rPr>
      <w:rFonts w:ascii="Times" w:hAnsi="Times"/>
      <w:b/>
      <w:bCs/>
      <w:color w:val="auto"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45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4486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34486"/>
    <w:rPr>
      <w:rFonts w:ascii="Times" w:hAnsi="Times"/>
      <w:b/>
      <w:bCs/>
      <w:sz w:val="36"/>
      <w:szCs w:val="36"/>
      <w:lang w:eastAsia="en-US"/>
    </w:rPr>
  </w:style>
  <w:style w:type="character" w:customStyle="1" w:styleId="apple-style-span">
    <w:name w:val="apple-style-span"/>
    <w:basedOn w:val="DefaultParagraphFont"/>
    <w:rsid w:val="00434486"/>
  </w:style>
  <w:style w:type="paragraph" w:styleId="ListParagraph">
    <w:name w:val="List Paragraph"/>
    <w:basedOn w:val="Normal"/>
    <w:uiPriority w:val="34"/>
    <w:qFormat/>
    <w:rsid w:val="0048403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565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2565D"/>
    <w:rPr>
      <w:rFonts w:ascii="Lucida Grande" w:hAnsi="Lucida Grande"/>
      <w:color w:val="000000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12565D"/>
  </w:style>
  <w:style w:type="character" w:customStyle="1" w:styleId="Heading1Char">
    <w:name w:val="Heading 1 Char"/>
    <w:basedOn w:val="DefaultParagraphFont"/>
    <w:link w:val="Heading1"/>
    <w:uiPriority w:val="9"/>
    <w:rsid w:val="00826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57CD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01B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1B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gu2013.eu/EGU2013_Floor_Plan_Red_Level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C9775A-2721-4E71-A654-E437A30F4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Scripps Institution of Oceanography, UCSD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Miller</dc:creator>
  <cp:lastModifiedBy>Glaves, Helen M.</cp:lastModifiedBy>
  <cp:revision>2</cp:revision>
  <dcterms:created xsi:type="dcterms:W3CDTF">2014-04-23T08:17:00Z</dcterms:created>
  <dcterms:modified xsi:type="dcterms:W3CDTF">2014-04-23T08:17:00Z</dcterms:modified>
</cp:coreProperties>
</file>